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83" w:rsidRPr="00E266D6" w:rsidRDefault="00752C83" w:rsidP="00E266D6">
      <w:pPr>
        <w:pBdr>
          <w:bottom w:val="single" w:sz="4" w:space="1" w:color="auto"/>
        </w:pBdr>
        <w:spacing w:after="120"/>
        <w:ind w:left="-630"/>
        <w:rPr>
          <w:rFonts w:asciiTheme="majorHAnsi" w:hAnsiTheme="majorHAnsi" w:cs="Khmer UI"/>
          <w:b/>
          <w:sz w:val="34"/>
          <w:szCs w:val="34"/>
        </w:rPr>
      </w:pPr>
      <w:r w:rsidRPr="00E266D6">
        <w:rPr>
          <w:rFonts w:asciiTheme="majorHAnsi" w:hAnsiTheme="majorHAnsi" w:cs="Khmer UI"/>
          <w:b/>
          <w:sz w:val="34"/>
          <w:szCs w:val="34"/>
        </w:rPr>
        <w:t>Teacher Self-Reflection</w:t>
      </w:r>
      <w:r w:rsidR="003012B0" w:rsidRPr="00E266D6">
        <w:rPr>
          <w:rFonts w:asciiTheme="majorHAnsi" w:hAnsiTheme="majorHAnsi" w:cs="Khmer UI"/>
          <w:b/>
          <w:sz w:val="34"/>
          <w:szCs w:val="34"/>
        </w:rPr>
        <w:t xml:space="preserve"> Tool</w:t>
      </w:r>
    </w:p>
    <w:p w:rsidR="00752C83" w:rsidRPr="00E266D6" w:rsidRDefault="00752C83" w:rsidP="00752C83">
      <w:pPr>
        <w:autoSpaceDE w:val="0"/>
        <w:autoSpaceDN w:val="0"/>
        <w:adjustRightInd w:val="0"/>
        <w:spacing w:after="0" w:line="240" w:lineRule="auto"/>
        <w:ind w:left="-630"/>
        <w:rPr>
          <w:rFonts w:cs="Khmer UI"/>
        </w:rPr>
      </w:pPr>
      <w:r w:rsidRPr="00E266D6">
        <w:rPr>
          <w:rFonts w:cs="Khmer UI"/>
        </w:rPr>
        <w:t xml:space="preserve">This self-reflection tool is intended to support teachers in celebrating their growth and continuing to strengthen their practice. This tool may be used at the teacher’s option. It can support reflection that results in ideas for improvement that are discussed across professional learning communities. </w:t>
      </w:r>
      <w:r w:rsidR="003D62C5" w:rsidRPr="00E266D6">
        <w:rPr>
          <w:rFonts w:cs="Khmer UI"/>
        </w:rPr>
        <w:t xml:space="preserve">Two </w:t>
      </w:r>
      <w:r w:rsidR="00555943" w:rsidRPr="00E266D6">
        <w:rPr>
          <w:rFonts w:cs="Khmer UI"/>
        </w:rPr>
        <w:t>formal opportunities</w:t>
      </w:r>
      <w:r w:rsidRPr="00E266D6">
        <w:rPr>
          <w:rFonts w:cs="Khmer UI"/>
        </w:rPr>
        <w:t xml:space="preserve"> for this kind of collaborative conversation </w:t>
      </w:r>
      <w:r w:rsidR="003D62C5" w:rsidRPr="00E266D6">
        <w:rPr>
          <w:rFonts w:cs="Khmer UI"/>
        </w:rPr>
        <w:t xml:space="preserve">are </w:t>
      </w:r>
      <w:r w:rsidRPr="00E266D6">
        <w:rPr>
          <w:rFonts w:cs="Khmer UI"/>
        </w:rPr>
        <w:t>the Initial Planning Conference</w:t>
      </w:r>
      <w:r w:rsidR="003D62C5" w:rsidRPr="00E266D6">
        <w:rPr>
          <w:rFonts w:cs="Khmer UI"/>
        </w:rPr>
        <w:t xml:space="preserve"> and the</w:t>
      </w:r>
      <w:r w:rsidR="00730DA2">
        <w:rPr>
          <w:rFonts w:cs="Khmer UI"/>
        </w:rPr>
        <w:t xml:space="preserve"> Summative End-of-</w:t>
      </w:r>
      <w:r w:rsidR="003D62C5" w:rsidRPr="00E266D6">
        <w:rPr>
          <w:rFonts w:cs="Khmer UI"/>
        </w:rPr>
        <w:t>Year Conference</w:t>
      </w:r>
      <w:r w:rsidRPr="00E266D6">
        <w:rPr>
          <w:rFonts w:cs="Khmer UI"/>
        </w:rPr>
        <w:t xml:space="preserve"> that every </w:t>
      </w:r>
      <w:r w:rsidRPr="00E266D6">
        <w:rPr>
          <w:rFonts w:cs="Khmer UI"/>
          <w:i/>
        </w:rPr>
        <w:t>Advance</w:t>
      </w:r>
      <w:r w:rsidRPr="00E266D6">
        <w:rPr>
          <w:rFonts w:cs="Khmer UI"/>
        </w:rPr>
        <w:t>-eligible teacher participate</w:t>
      </w:r>
      <w:r w:rsidR="003D62C5" w:rsidRPr="00E266D6">
        <w:rPr>
          <w:rFonts w:cs="Khmer UI"/>
        </w:rPr>
        <w:t>s</w:t>
      </w:r>
      <w:r w:rsidRPr="00E266D6">
        <w:rPr>
          <w:rFonts w:cs="Khmer UI"/>
        </w:rPr>
        <w:t xml:space="preserve"> in with their principal or assistant principal. This tool can be used by teachers voluntarily as a resource to guide their thinking as they reflect on their instructional practice; teachers may not be required to provide written answers to these questions.</w:t>
      </w:r>
    </w:p>
    <w:p w:rsidR="00752C83" w:rsidRPr="00E266D6" w:rsidRDefault="00752C83" w:rsidP="00752C83">
      <w:pPr>
        <w:autoSpaceDE w:val="0"/>
        <w:autoSpaceDN w:val="0"/>
        <w:adjustRightInd w:val="0"/>
        <w:spacing w:after="0" w:line="240" w:lineRule="auto"/>
        <w:rPr>
          <w:rFonts w:cs="Khmer UI"/>
        </w:rPr>
      </w:pPr>
    </w:p>
    <w:tbl>
      <w:tblPr>
        <w:tblStyle w:val="TableGrid"/>
        <w:tblW w:w="10620" w:type="dxa"/>
        <w:tblInd w:w="-522" w:type="dxa"/>
        <w:tblLook w:val="04A0"/>
      </w:tblPr>
      <w:tblGrid>
        <w:gridCol w:w="5310"/>
        <w:gridCol w:w="5310"/>
      </w:tblGrid>
      <w:tr w:rsidR="003D62C5" w:rsidRPr="00E266D6" w:rsidTr="008963AE">
        <w:tc>
          <w:tcPr>
            <w:tcW w:w="10620" w:type="dxa"/>
            <w:gridSpan w:val="2"/>
            <w:shd w:val="clear" w:color="auto" w:fill="auto"/>
          </w:tcPr>
          <w:p w:rsidR="003D62C5" w:rsidRPr="00E266D6" w:rsidRDefault="003D62C5" w:rsidP="003D62C5">
            <w:pPr>
              <w:rPr>
                <w:rFonts w:cs="Khmer UI"/>
              </w:rPr>
            </w:pPr>
            <w:r w:rsidRPr="00E266D6">
              <w:rPr>
                <w:rFonts w:cs="Khmer UI"/>
              </w:rPr>
              <w:t>Select a period of time on which you would like to reflect.  This could be a grading period, a semester, or an academic year.</w:t>
            </w:r>
            <w:r w:rsidR="00044DDE" w:rsidRPr="00E266D6">
              <w:rPr>
                <w:rFonts w:cs="Khmer UI"/>
              </w:rPr>
              <w:t xml:space="preserve"> For this period of time, consider:</w:t>
            </w:r>
          </w:p>
        </w:tc>
      </w:tr>
      <w:tr w:rsidR="00752C83" w:rsidRPr="00E266D6" w:rsidTr="001976CB">
        <w:tc>
          <w:tcPr>
            <w:tcW w:w="5310" w:type="dxa"/>
            <w:shd w:val="clear" w:color="auto" w:fill="000000" w:themeFill="text1"/>
          </w:tcPr>
          <w:p w:rsidR="00752C83" w:rsidRPr="00E266D6" w:rsidRDefault="00752C83" w:rsidP="001976CB">
            <w:pPr>
              <w:jc w:val="center"/>
              <w:rPr>
                <w:rFonts w:cs="Khmer UI"/>
                <w:b/>
              </w:rPr>
            </w:pPr>
            <w:r w:rsidRPr="00E266D6">
              <w:rPr>
                <w:rFonts w:cs="Khmer UI"/>
                <w:b/>
              </w:rPr>
              <w:t>Area(s) of Growth</w:t>
            </w:r>
          </w:p>
        </w:tc>
        <w:tc>
          <w:tcPr>
            <w:tcW w:w="5310" w:type="dxa"/>
            <w:shd w:val="clear" w:color="auto" w:fill="000000" w:themeFill="text1"/>
          </w:tcPr>
          <w:p w:rsidR="00752C83" w:rsidRPr="00E266D6" w:rsidRDefault="00752C83" w:rsidP="001976CB">
            <w:pPr>
              <w:jc w:val="center"/>
              <w:rPr>
                <w:rFonts w:cs="Khmer UI"/>
                <w:b/>
              </w:rPr>
            </w:pPr>
            <w:r w:rsidRPr="00E266D6">
              <w:rPr>
                <w:rFonts w:cs="Khmer UI"/>
                <w:b/>
              </w:rPr>
              <w:t>How do I know?</w:t>
            </w:r>
          </w:p>
        </w:tc>
      </w:tr>
      <w:tr w:rsidR="00752C83" w:rsidRPr="00E266D6" w:rsidTr="001976CB">
        <w:tc>
          <w:tcPr>
            <w:tcW w:w="5310" w:type="dxa"/>
            <w:shd w:val="clear" w:color="auto" w:fill="BFBFBF" w:themeFill="background1" w:themeFillShade="BF"/>
          </w:tcPr>
          <w:p w:rsidR="00752C83" w:rsidRPr="00E266D6" w:rsidRDefault="00752C83" w:rsidP="00044DDE">
            <w:pPr>
              <w:rPr>
                <w:rFonts w:cs="Khmer UI"/>
                <w:b/>
              </w:rPr>
            </w:pPr>
            <w:r w:rsidRPr="00E266D6">
              <w:rPr>
                <w:rFonts w:cs="Khmer UI"/>
              </w:rPr>
              <w:t xml:space="preserve">In which area(s) </w:t>
            </w:r>
            <w:r w:rsidR="00044DDE" w:rsidRPr="00E266D6">
              <w:rPr>
                <w:rFonts w:cs="Khmer UI"/>
              </w:rPr>
              <w:t>have I</w:t>
            </w:r>
            <w:r w:rsidRPr="00E266D6">
              <w:rPr>
                <w:rFonts w:cs="Khmer UI"/>
              </w:rPr>
              <w:t xml:space="preserve"> grow</w:t>
            </w:r>
            <w:r w:rsidR="00044DDE" w:rsidRPr="00E266D6">
              <w:rPr>
                <w:rFonts w:cs="Khmer UI"/>
              </w:rPr>
              <w:t>n</w:t>
            </w:r>
            <w:r w:rsidRPr="00E266D6">
              <w:rPr>
                <w:rFonts w:cs="Khmer UI"/>
              </w:rPr>
              <w:t xml:space="preserve"> professionally?</w:t>
            </w:r>
          </w:p>
        </w:tc>
        <w:tc>
          <w:tcPr>
            <w:tcW w:w="5310" w:type="dxa"/>
            <w:shd w:val="clear" w:color="auto" w:fill="BFBFBF" w:themeFill="background1" w:themeFillShade="BF"/>
          </w:tcPr>
          <w:p w:rsidR="00752C83" w:rsidRPr="00E266D6" w:rsidRDefault="00752C83" w:rsidP="001976CB">
            <w:pPr>
              <w:rPr>
                <w:rFonts w:cs="Khmer UI"/>
              </w:rPr>
            </w:pPr>
            <w:r w:rsidRPr="00E266D6">
              <w:rPr>
                <w:rFonts w:cs="Khmer UI"/>
              </w:rPr>
              <w:t xml:space="preserve">What evidence demonstrated this growth (e.g., student work, feedback from observations, self-assessment with the </w:t>
            </w:r>
            <w:r w:rsidRPr="00E266D6">
              <w:rPr>
                <w:rFonts w:cs="Khmer UI"/>
                <w:i/>
              </w:rPr>
              <w:t>Framework for Teaching</w:t>
            </w:r>
            <w:r w:rsidRPr="00E266D6">
              <w:rPr>
                <w:rFonts w:cs="Khmer UI"/>
              </w:rPr>
              <w:t>)?</w:t>
            </w:r>
          </w:p>
        </w:tc>
      </w:tr>
      <w:tr w:rsidR="00752C83" w:rsidRPr="00E266D6" w:rsidTr="001976CB">
        <w:tc>
          <w:tcPr>
            <w:tcW w:w="5310" w:type="dxa"/>
          </w:tcPr>
          <w:p w:rsidR="00752C83" w:rsidRPr="00E266D6" w:rsidRDefault="00752C83" w:rsidP="001976CB">
            <w:pPr>
              <w:rPr>
                <w:rFonts w:cs="Khmer UI"/>
                <w:sz w:val="20"/>
                <w:szCs w:val="20"/>
              </w:rPr>
            </w:pPr>
          </w:p>
          <w:p w:rsidR="00752C83" w:rsidRPr="00E266D6" w:rsidRDefault="00752C83" w:rsidP="001976CB">
            <w:pPr>
              <w:rPr>
                <w:rFonts w:cs="Khmer UI"/>
                <w:sz w:val="20"/>
                <w:szCs w:val="20"/>
              </w:rPr>
            </w:pPr>
          </w:p>
          <w:p w:rsidR="00752C83" w:rsidRPr="00E266D6" w:rsidRDefault="00752C83" w:rsidP="001976CB">
            <w:pPr>
              <w:rPr>
                <w:rFonts w:cs="Khmer UI"/>
                <w:sz w:val="20"/>
                <w:szCs w:val="20"/>
              </w:rPr>
            </w:pPr>
          </w:p>
          <w:p w:rsidR="00752C83" w:rsidRPr="00E266D6" w:rsidRDefault="00752C83" w:rsidP="001976CB">
            <w:pPr>
              <w:rPr>
                <w:rFonts w:cs="Khmer UI"/>
                <w:sz w:val="20"/>
                <w:szCs w:val="20"/>
              </w:rPr>
            </w:pPr>
          </w:p>
          <w:p w:rsidR="00752C83" w:rsidRPr="00E266D6" w:rsidRDefault="00752C83" w:rsidP="001976CB">
            <w:pPr>
              <w:rPr>
                <w:rFonts w:cs="Khmer UI"/>
                <w:sz w:val="20"/>
                <w:szCs w:val="20"/>
              </w:rPr>
            </w:pPr>
          </w:p>
          <w:p w:rsidR="00752C83" w:rsidRPr="00E266D6" w:rsidRDefault="00752C83" w:rsidP="001976CB">
            <w:pPr>
              <w:rPr>
                <w:rFonts w:cs="Khmer UI"/>
                <w:sz w:val="20"/>
                <w:szCs w:val="20"/>
              </w:rPr>
            </w:pPr>
          </w:p>
          <w:p w:rsidR="00752C83" w:rsidRPr="00E266D6" w:rsidRDefault="00752C83" w:rsidP="001976CB">
            <w:pPr>
              <w:rPr>
                <w:rFonts w:cs="Khmer UI"/>
              </w:rPr>
            </w:pPr>
          </w:p>
        </w:tc>
        <w:tc>
          <w:tcPr>
            <w:tcW w:w="5310" w:type="dxa"/>
          </w:tcPr>
          <w:p w:rsidR="00752C83" w:rsidRPr="00E266D6" w:rsidRDefault="00752C83" w:rsidP="001976CB">
            <w:pPr>
              <w:rPr>
                <w:rFonts w:cs="Khmer UI"/>
              </w:rPr>
            </w:pPr>
          </w:p>
        </w:tc>
      </w:tr>
      <w:tr w:rsidR="00752C83" w:rsidRPr="00E266D6" w:rsidTr="001976CB">
        <w:tc>
          <w:tcPr>
            <w:tcW w:w="5310" w:type="dxa"/>
            <w:shd w:val="clear" w:color="auto" w:fill="000000" w:themeFill="text1"/>
          </w:tcPr>
          <w:p w:rsidR="00752C83" w:rsidRPr="00E266D6" w:rsidRDefault="00752C83" w:rsidP="001976CB">
            <w:pPr>
              <w:jc w:val="center"/>
              <w:rPr>
                <w:rFonts w:cs="Khmer UI"/>
                <w:b/>
                <w:color w:val="FFFFFF" w:themeColor="background1"/>
              </w:rPr>
            </w:pPr>
            <w:r w:rsidRPr="00E266D6">
              <w:rPr>
                <w:rFonts w:cs="Khmer UI"/>
                <w:b/>
                <w:color w:val="FFFFFF" w:themeColor="background1"/>
              </w:rPr>
              <w:t>Area(s) for Continued Growth</w:t>
            </w:r>
          </w:p>
        </w:tc>
        <w:tc>
          <w:tcPr>
            <w:tcW w:w="5310" w:type="dxa"/>
            <w:shd w:val="clear" w:color="auto" w:fill="000000" w:themeFill="text1"/>
          </w:tcPr>
          <w:p w:rsidR="00752C83" w:rsidRPr="00E266D6" w:rsidRDefault="00752C83" w:rsidP="001976CB">
            <w:pPr>
              <w:jc w:val="center"/>
              <w:rPr>
                <w:rFonts w:cs="Khmer UI"/>
                <w:b/>
              </w:rPr>
            </w:pPr>
            <w:r w:rsidRPr="00E266D6">
              <w:rPr>
                <w:rFonts w:cs="Khmer UI"/>
                <w:b/>
              </w:rPr>
              <w:t>How do I know?</w:t>
            </w:r>
          </w:p>
        </w:tc>
      </w:tr>
      <w:tr w:rsidR="00752C83" w:rsidRPr="00E266D6" w:rsidTr="001976CB">
        <w:tc>
          <w:tcPr>
            <w:tcW w:w="5310" w:type="dxa"/>
            <w:shd w:val="clear" w:color="auto" w:fill="BFBFBF" w:themeFill="background1" w:themeFillShade="BF"/>
          </w:tcPr>
          <w:p w:rsidR="00752C83" w:rsidRPr="00E266D6" w:rsidRDefault="00752C83" w:rsidP="00044DDE">
            <w:pPr>
              <w:rPr>
                <w:rFonts w:cs="Khmer UI"/>
              </w:rPr>
            </w:pPr>
            <w:r w:rsidRPr="00E266D6">
              <w:rPr>
                <w:rFonts w:cs="Khmer UI"/>
              </w:rPr>
              <w:t xml:space="preserve">In </w:t>
            </w:r>
            <w:r w:rsidR="00044DDE" w:rsidRPr="00E266D6">
              <w:rPr>
                <w:rFonts w:cs="Khmer UI"/>
              </w:rPr>
              <w:t xml:space="preserve">which </w:t>
            </w:r>
            <w:r w:rsidRPr="00E266D6">
              <w:rPr>
                <w:rFonts w:cs="Khmer UI"/>
              </w:rPr>
              <w:t xml:space="preserve">area(s) can I continue to grow professionally, and what might be some next steps? </w:t>
            </w:r>
          </w:p>
        </w:tc>
        <w:tc>
          <w:tcPr>
            <w:tcW w:w="5310" w:type="dxa"/>
            <w:shd w:val="clear" w:color="auto" w:fill="BFBFBF" w:themeFill="background1" w:themeFillShade="BF"/>
          </w:tcPr>
          <w:p w:rsidR="00752C83" w:rsidRPr="00E266D6" w:rsidRDefault="00752C83" w:rsidP="001976CB">
            <w:pPr>
              <w:rPr>
                <w:rFonts w:cs="Khmer UI"/>
              </w:rPr>
            </w:pPr>
            <w:r w:rsidRPr="00E266D6">
              <w:rPr>
                <w:rFonts w:cs="Khmer UI"/>
              </w:rPr>
              <w:t>What evidence demonstrates this</w:t>
            </w:r>
            <w:bookmarkStart w:id="0" w:name="_GoBack"/>
            <w:bookmarkEnd w:id="0"/>
            <w:r w:rsidRPr="00E266D6">
              <w:rPr>
                <w:rFonts w:cs="Khmer UI"/>
              </w:rPr>
              <w:t xml:space="preserve"> area for growth (e.g., student work/assessments, feedback from observations, </w:t>
            </w:r>
            <w:proofErr w:type="gramStart"/>
            <w:r w:rsidRPr="00E266D6">
              <w:rPr>
                <w:rFonts w:cs="Khmer UI"/>
              </w:rPr>
              <w:t>self</w:t>
            </w:r>
            <w:proofErr w:type="gramEnd"/>
            <w:r w:rsidRPr="00E266D6">
              <w:rPr>
                <w:rFonts w:cs="Khmer UI"/>
              </w:rPr>
              <w:t xml:space="preserve">-assessment with the </w:t>
            </w:r>
            <w:r w:rsidRPr="00E266D6">
              <w:rPr>
                <w:rFonts w:cs="Khmer UI"/>
                <w:i/>
              </w:rPr>
              <w:t>Framework for Teaching</w:t>
            </w:r>
            <w:r w:rsidRPr="00E266D6">
              <w:rPr>
                <w:rFonts w:cs="Khmer UI"/>
              </w:rPr>
              <w:t>)?</w:t>
            </w:r>
          </w:p>
        </w:tc>
      </w:tr>
      <w:tr w:rsidR="00752C83" w:rsidRPr="00E266D6" w:rsidTr="001976CB">
        <w:tc>
          <w:tcPr>
            <w:tcW w:w="5310" w:type="dxa"/>
          </w:tcPr>
          <w:p w:rsidR="00752C83" w:rsidRPr="00E266D6" w:rsidRDefault="00752C83" w:rsidP="001976CB">
            <w:pPr>
              <w:rPr>
                <w:rFonts w:cs="Khmer UI"/>
                <w:sz w:val="20"/>
                <w:szCs w:val="20"/>
              </w:rPr>
            </w:pPr>
          </w:p>
          <w:p w:rsidR="00752C83" w:rsidRPr="00E266D6" w:rsidRDefault="00752C83" w:rsidP="001976CB">
            <w:pPr>
              <w:rPr>
                <w:rFonts w:cs="Khmer UI"/>
                <w:sz w:val="20"/>
                <w:szCs w:val="20"/>
              </w:rPr>
            </w:pPr>
          </w:p>
          <w:p w:rsidR="00555943" w:rsidRPr="00E266D6" w:rsidRDefault="00555943" w:rsidP="001976CB">
            <w:pPr>
              <w:rPr>
                <w:rFonts w:cs="Khmer UI"/>
                <w:sz w:val="20"/>
                <w:szCs w:val="20"/>
              </w:rPr>
            </w:pPr>
          </w:p>
          <w:p w:rsidR="00752C83" w:rsidRPr="00E266D6" w:rsidRDefault="00752C83" w:rsidP="001976CB">
            <w:pPr>
              <w:rPr>
                <w:rFonts w:cs="Khmer UI"/>
                <w:sz w:val="20"/>
                <w:szCs w:val="20"/>
              </w:rPr>
            </w:pPr>
          </w:p>
          <w:p w:rsidR="00752C83" w:rsidRPr="00E266D6" w:rsidRDefault="00752C83" w:rsidP="001976CB">
            <w:pPr>
              <w:rPr>
                <w:rFonts w:cs="Khmer UI"/>
                <w:sz w:val="20"/>
                <w:szCs w:val="20"/>
              </w:rPr>
            </w:pPr>
          </w:p>
          <w:p w:rsidR="00752C83" w:rsidRPr="00E266D6" w:rsidRDefault="00752C83" w:rsidP="001976CB">
            <w:pPr>
              <w:rPr>
                <w:rFonts w:cs="Khmer UI"/>
                <w:sz w:val="20"/>
                <w:szCs w:val="20"/>
              </w:rPr>
            </w:pPr>
          </w:p>
          <w:p w:rsidR="00752C83" w:rsidRPr="00E266D6" w:rsidRDefault="00752C83" w:rsidP="001976CB">
            <w:pPr>
              <w:rPr>
                <w:rFonts w:cs="Khmer UI"/>
              </w:rPr>
            </w:pPr>
          </w:p>
        </w:tc>
        <w:tc>
          <w:tcPr>
            <w:tcW w:w="5310" w:type="dxa"/>
          </w:tcPr>
          <w:p w:rsidR="00752C83" w:rsidRPr="00E266D6" w:rsidRDefault="00752C83" w:rsidP="001976CB">
            <w:pPr>
              <w:rPr>
                <w:rFonts w:cs="Khmer UI"/>
              </w:rPr>
            </w:pPr>
          </w:p>
        </w:tc>
      </w:tr>
      <w:tr w:rsidR="00752C83" w:rsidRPr="00E266D6" w:rsidTr="001976CB">
        <w:tc>
          <w:tcPr>
            <w:tcW w:w="5310" w:type="dxa"/>
            <w:shd w:val="clear" w:color="auto" w:fill="000000" w:themeFill="text1"/>
          </w:tcPr>
          <w:p w:rsidR="00752C83" w:rsidRPr="00E266D6" w:rsidRDefault="00752C83" w:rsidP="001976CB">
            <w:pPr>
              <w:jc w:val="center"/>
              <w:rPr>
                <w:rFonts w:cs="Khmer UI"/>
                <w:b/>
                <w:color w:val="FFFFFF" w:themeColor="background1"/>
              </w:rPr>
            </w:pPr>
            <w:r w:rsidRPr="00E266D6">
              <w:rPr>
                <w:rFonts w:cs="Khmer UI"/>
                <w:b/>
                <w:color w:val="FFFFFF" w:themeColor="background1"/>
              </w:rPr>
              <w:t>Current Support</w:t>
            </w:r>
          </w:p>
        </w:tc>
        <w:tc>
          <w:tcPr>
            <w:tcW w:w="5310" w:type="dxa"/>
            <w:shd w:val="clear" w:color="auto" w:fill="000000" w:themeFill="text1"/>
          </w:tcPr>
          <w:p w:rsidR="00752C83" w:rsidRPr="00E266D6" w:rsidRDefault="00752C83" w:rsidP="001976CB">
            <w:pPr>
              <w:jc w:val="center"/>
              <w:rPr>
                <w:rFonts w:cs="Khmer UI"/>
                <w:b/>
                <w:color w:val="FFFFFF" w:themeColor="background1"/>
              </w:rPr>
            </w:pPr>
            <w:r w:rsidRPr="00E266D6">
              <w:rPr>
                <w:rFonts w:cs="Khmer UI"/>
                <w:b/>
              </w:rPr>
              <w:t>Future Support</w:t>
            </w:r>
          </w:p>
        </w:tc>
      </w:tr>
      <w:tr w:rsidR="00752C83" w:rsidRPr="00E266D6" w:rsidTr="001976CB">
        <w:tc>
          <w:tcPr>
            <w:tcW w:w="5310" w:type="dxa"/>
            <w:shd w:val="clear" w:color="auto" w:fill="BFBFBF" w:themeFill="background1" w:themeFillShade="BF"/>
          </w:tcPr>
          <w:p w:rsidR="00752C83" w:rsidRPr="00E266D6" w:rsidRDefault="00752C83" w:rsidP="003D62C5">
            <w:pPr>
              <w:rPr>
                <w:rFonts w:cs="Khmer UI"/>
              </w:rPr>
            </w:pPr>
            <w:r w:rsidRPr="00E266D6">
              <w:rPr>
                <w:rFonts w:cs="Khmer UI"/>
              </w:rPr>
              <w:t>What feedback and/or professional learning experience best supported my professional growth</w:t>
            </w:r>
            <w:r w:rsidR="003012B0" w:rsidRPr="00E266D6">
              <w:rPr>
                <w:rFonts w:cs="Khmer UI"/>
              </w:rPr>
              <w:t xml:space="preserve"> during th</w:t>
            </w:r>
            <w:r w:rsidR="003D62C5" w:rsidRPr="00E266D6">
              <w:rPr>
                <w:rFonts w:cs="Khmer UI"/>
              </w:rPr>
              <w:t>is period?</w:t>
            </w:r>
          </w:p>
        </w:tc>
        <w:tc>
          <w:tcPr>
            <w:tcW w:w="5310" w:type="dxa"/>
            <w:shd w:val="clear" w:color="auto" w:fill="BFBFBF" w:themeFill="background1" w:themeFillShade="BF"/>
          </w:tcPr>
          <w:p w:rsidR="00752C83" w:rsidRPr="00E266D6" w:rsidRDefault="00752C83" w:rsidP="003012B0">
            <w:pPr>
              <w:rPr>
                <w:rFonts w:cs="Khmer UI"/>
              </w:rPr>
            </w:pPr>
            <w:r w:rsidRPr="00E266D6">
              <w:rPr>
                <w:rFonts w:cs="Khmer UI"/>
              </w:rPr>
              <w:t xml:space="preserve">What feedback and/or professional learning experience would best support my professional growth </w:t>
            </w:r>
            <w:r w:rsidR="003012B0" w:rsidRPr="00E266D6">
              <w:rPr>
                <w:rFonts w:cs="Khmer UI"/>
              </w:rPr>
              <w:t>in the future</w:t>
            </w:r>
            <w:r w:rsidRPr="00E266D6">
              <w:rPr>
                <w:rFonts w:cs="Khmer UI"/>
              </w:rPr>
              <w:t>?</w:t>
            </w:r>
          </w:p>
        </w:tc>
      </w:tr>
      <w:tr w:rsidR="00752C83" w:rsidRPr="00E266D6" w:rsidTr="001976CB">
        <w:tc>
          <w:tcPr>
            <w:tcW w:w="5310" w:type="dxa"/>
          </w:tcPr>
          <w:p w:rsidR="00752C83" w:rsidRPr="00E266D6" w:rsidRDefault="00752C83" w:rsidP="001976CB">
            <w:pPr>
              <w:rPr>
                <w:rFonts w:cs="Khmer UI"/>
                <w:sz w:val="20"/>
                <w:szCs w:val="20"/>
              </w:rPr>
            </w:pPr>
          </w:p>
          <w:p w:rsidR="00752C83" w:rsidRPr="00E266D6" w:rsidRDefault="00752C83" w:rsidP="001976CB">
            <w:pPr>
              <w:rPr>
                <w:rFonts w:cs="Khmer UI"/>
                <w:sz w:val="20"/>
                <w:szCs w:val="20"/>
              </w:rPr>
            </w:pPr>
          </w:p>
          <w:p w:rsidR="00752C83" w:rsidRPr="00E266D6" w:rsidRDefault="00752C83" w:rsidP="001976CB">
            <w:pPr>
              <w:rPr>
                <w:rFonts w:cs="Khmer UI"/>
                <w:sz w:val="20"/>
                <w:szCs w:val="20"/>
              </w:rPr>
            </w:pPr>
          </w:p>
          <w:p w:rsidR="00752C83" w:rsidRPr="00E266D6" w:rsidRDefault="00752C83" w:rsidP="001976CB">
            <w:pPr>
              <w:rPr>
                <w:rFonts w:cs="Khmer UI"/>
                <w:sz w:val="20"/>
                <w:szCs w:val="20"/>
              </w:rPr>
            </w:pPr>
          </w:p>
          <w:p w:rsidR="003D62C5" w:rsidRPr="00E266D6" w:rsidRDefault="003D62C5" w:rsidP="001976CB">
            <w:pPr>
              <w:rPr>
                <w:rFonts w:cs="Khmer UI"/>
                <w:sz w:val="20"/>
                <w:szCs w:val="20"/>
              </w:rPr>
            </w:pPr>
          </w:p>
          <w:p w:rsidR="00752C83" w:rsidRPr="00E266D6" w:rsidRDefault="00752C83" w:rsidP="001976CB">
            <w:pPr>
              <w:rPr>
                <w:rFonts w:cs="Khmer UI"/>
                <w:sz w:val="20"/>
                <w:szCs w:val="20"/>
              </w:rPr>
            </w:pPr>
          </w:p>
          <w:p w:rsidR="00752C83" w:rsidRPr="00E266D6" w:rsidRDefault="00752C83" w:rsidP="001976CB">
            <w:pPr>
              <w:rPr>
                <w:rFonts w:cs="Khmer UI"/>
              </w:rPr>
            </w:pPr>
          </w:p>
        </w:tc>
        <w:tc>
          <w:tcPr>
            <w:tcW w:w="5310" w:type="dxa"/>
          </w:tcPr>
          <w:p w:rsidR="00752C83" w:rsidRPr="00E266D6" w:rsidRDefault="00752C83" w:rsidP="001976CB">
            <w:pPr>
              <w:rPr>
                <w:rFonts w:cs="Khmer UI"/>
              </w:rPr>
            </w:pPr>
          </w:p>
        </w:tc>
      </w:tr>
      <w:tr w:rsidR="00752C83" w:rsidRPr="00E266D6" w:rsidTr="001976CB">
        <w:tc>
          <w:tcPr>
            <w:tcW w:w="10620" w:type="dxa"/>
            <w:gridSpan w:val="2"/>
            <w:shd w:val="clear" w:color="auto" w:fill="000000" w:themeFill="text1"/>
          </w:tcPr>
          <w:p w:rsidR="00752C83" w:rsidRPr="00E266D6" w:rsidRDefault="00752C83" w:rsidP="001976CB">
            <w:pPr>
              <w:jc w:val="center"/>
              <w:rPr>
                <w:rFonts w:cs="Khmer UI"/>
                <w:b/>
                <w:color w:val="FFFFFF" w:themeColor="background1"/>
              </w:rPr>
            </w:pPr>
            <w:r w:rsidRPr="00E266D6">
              <w:rPr>
                <w:rFonts w:cs="Khmer UI"/>
                <w:b/>
                <w:color w:val="FFFFFF" w:themeColor="background1"/>
              </w:rPr>
              <w:t>Planning to Share</w:t>
            </w:r>
          </w:p>
        </w:tc>
      </w:tr>
      <w:tr w:rsidR="00752C83" w:rsidRPr="00E266D6" w:rsidTr="001976CB">
        <w:tc>
          <w:tcPr>
            <w:tcW w:w="10620" w:type="dxa"/>
            <w:gridSpan w:val="2"/>
            <w:shd w:val="clear" w:color="auto" w:fill="BFBFBF" w:themeFill="background1" w:themeFillShade="BF"/>
          </w:tcPr>
          <w:p w:rsidR="00752C83" w:rsidRPr="00E266D6" w:rsidRDefault="00752C83" w:rsidP="001976CB">
            <w:pPr>
              <w:rPr>
                <w:rFonts w:cs="Khmer UI"/>
              </w:rPr>
            </w:pPr>
            <w:r w:rsidRPr="00E266D6">
              <w:rPr>
                <w:rFonts w:cs="Khmer UI"/>
              </w:rPr>
              <w:t>In reflecting upon my areas of growth, my areas for continued growth, current support, and future support, what are the most important things I want to share with my administrator, mentor, coach</w:t>
            </w:r>
            <w:r w:rsidR="00DF265D" w:rsidRPr="00E266D6">
              <w:rPr>
                <w:rFonts w:cs="Khmer UI"/>
              </w:rPr>
              <w:t>,</w:t>
            </w:r>
            <w:r w:rsidRPr="00E266D6">
              <w:rPr>
                <w:rFonts w:cs="Khmer UI"/>
              </w:rPr>
              <w:t xml:space="preserve"> and/or teacher team?</w:t>
            </w:r>
          </w:p>
        </w:tc>
      </w:tr>
      <w:tr w:rsidR="00752C83" w:rsidRPr="00E266D6" w:rsidTr="001976CB">
        <w:tc>
          <w:tcPr>
            <w:tcW w:w="10620" w:type="dxa"/>
            <w:gridSpan w:val="2"/>
          </w:tcPr>
          <w:p w:rsidR="00752C83" w:rsidRPr="00E266D6" w:rsidRDefault="00752C83" w:rsidP="001976CB">
            <w:pPr>
              <w:pStyle w:val="ListParagraph"/>
              <w:numPr>
                <w:ilvl w:val="0"/>
                <w:numId w:val="2"/>
              </w:numPr>
              <w:spacing w:before="120" w:after="240"/>
              <w:contextualSpacing w:val="0"/>
              <w:rPr>
                <w:rFonts w:cs="Khmer UI"/>
                <w:sz w:val="20"/>
                <w:szCs w:val="20"/>
              </w:rPr>
            </w:pPr>
          </w:p>
          <w:p w:rsidR="00752C83" w:rsidRPr="00E266D6" w:rsidRDefault="00752C83" w:rsidP="001976CB">
            <w:pPr>
              <w:pStyle w:val="ListParagraph"/>
              <w:numPr>
                <w:ilvl w:val="0"/>
                <w:numId w:val="2"/>
              </w:numPr>
              <w:spacing w:before="120" w:after="240"/>
              <w:contextualSpacing w:val="0"/>
              <w:rPr>
                <w:rFonts w:cs="Khmer UI"/>
                <w:sz w:val="20"/>
                <w:szCs w:val="20"/>
              </w:rPr>
            </w:pPr>
          </w:p>
          <w:p w:rsidR="00752C83" w:rsidRPr="00E266D6" w:rsidRDefault="00752C83" w:rsidP="001976CB">
            <w:pPr>
              <w:pStyle w:val="ListParagraph"/>
              <w:numPr>
                <w:ilvl w:val="0"/>
                <w:numId w:val="2"/>
              </w:numPr>
              <w:spacing w:before="120" w:after="240"/>
              <w:contextualSpacing w:val="0"/>
              <w:rPr>
                <w:rFonts w:cs="Khmer UI"/>
              </w:rPr>
            </w:pPr>
          </w:p>
        </w:tc>
      </w:tr>
    </w:tbl>
    <w:p w:rsidR="00752C83" w:rsidRPr="009E5501" w:rsidRDefault="00752C83" w:rsidP="00752C83">
      <w:pPr>
        <w:spacing w:after="0"/>
        <w:rPr>
          <w:rFonts w:ascii="Khmer UI" w:hAnsi="Khmer UI" w:cs="Khmer UI"/>
          <w:sz w:val="4"/>
          <w:szCs w:val="4"/>
        </w:rPr>
      </w:pPr>
    </w:p>
    <w:p w:rsidR="00EA3BE6" w:rsidRPr="009E5501" w:rsidRDefault="00EA3BE6" w:rsidP="00D83B5A">
      <w:pPr>
        <w:spacing w:after="0"/>
        <w:rPr>
          <w:rFonts w:ascii="Khmer UI" w:hAnsi="Khmer UI" w:cs="Khmer UI"/>
          <w:sz w:val="4"/>
          <w:szCs w:val="4"/>
        </w:rPr>
      </w:pPr>
    </w:p>
    <w:sectPr w:rsidR="00EA3BE6" w:rsidRPr="009E5501" w:rsidSect="003A4BA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87" w:rsidRDefault="00CD7587" w:rsidP="00D83B5A">
      <w:pPr>
        <w:spacing w:after="0" w:line="240" w:lineRule="auto"/>
      </w:pPr>
      <w:r>
        <w:separator/>
      </w:r>
    </w:p>
  </w:endnote>
  <w:endnote w:type="continuationSeparator" w:id="0">
    <w:p w:rsidR="00CD7587" w:rsidRDefault="00CD7587" w:rsidP="00D83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hmer UI">
    <w:panose1 w:val="020B0502040204020203"/>
    <w:charset w:val="00"/>
    <w:family w:val="swiss"/>
    <w:pitch w:val="variable"/>
    <w:sig w:usb0="8000002F" w:usb1="0000204A"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87" w:rsidRDefault="00CD7587" w:rsidP="00D83B5A">
      <w:pPr>
        <w:spacing w:after="0" w:line="240" w:lineRule="auto"/>
      </w:pPr>
      <w:r>
        <w:separator/>
      </w:r>
    </w:p>
  </w:footnote>
  <w:footnote w:type="continuationSeparator" w:id="0">
    <w:p w:rsidR="00CD7587" w:rsidRDefault="00CD7587" w:rsidP="00D83B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3379"/>
    <w:multiLevelType w:val="hybridMultilevel"/>
    <w:tmpl w:val="1BF27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54F92"/>
    <w:multiLevelType w:val="hybridMultilevel"/>
    <w:tmpl w:val="906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311F9"/>
    <w:multiLevelType w:val="hybridMultilevel"/>
    <w:tmpl w:val="46ACA592"/>
    <w:lvl w:ilvl="0" w:tplc="5308B9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96CB8"/>
    <w:multiLevelType w:val="hybridMultilevel"/>
    <w:tmpl w:val="3018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82F3A"/>
    <w:multiLevelType w:val="hybridMultilevel"/>
    <w:tmpl w:val="8496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F5708B"/>
    <w:multiLevelType w:val="hybridMultilevel"/>
    <w:tmpl w:val="95B03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EA3BE6"/>
    <w:rsid w:val="00006671"/>
    <w:rsid w:val="0004395D"/>
    <w:rsid w:val="00044726"/>
    <w:rsid w:val="00044DDE"/>
    <w:rsid w:val="00054ADF"/>
    <w:rsid w:val="00110523"/>
    <w:rsid w:val="00156C2C"/>
    <w:rsid w:val="001809DE"/>
    <w:rsid w:val="001A375C"/>
    <w:rsid w:val="001D5D37"/>
    <w:rsid w:val="00206611"/>
    <w:rsid w:val="00294834"/>
    <w:rsid w:val="003012B0"/>
    <w:rsid w:val="0031543A"/>
    <w:rsid w:val="003648FB"/>
    <w:rsid w:val="00390B73"/>
    <w:rsid w:val="003960A3"/>
    <w:rsid w:val="003A4BA3"/>
    <w:rsid w:val="003C00EF"/>
    <w:rsid w:val="003C66B8"/>
    <w:rsid w:val="003D62C5"/>
    <w:rsid w:val="00400050"/>
    <w:rsid w:val="00405A6A"/>
    <w:rsid w:val="00420693"/>
    <w:rsid w:val="00437668"/>
    <w:rsid w:val="004D794A"/>
    <w:rsid w:val="00555943"/>
    <w:rsid w:val="005938E4"/>
    <w:rsid w:val="005C6A2A"/>
    <w:rsid w:val="005D1535"/>
    <w:rsid w:val="0060274B"/>
    <w:rsid w:val="006513B2"/>
    <w:rsid w:val="00652391"/>
    <w:rsid w:val="006B7533"/>
    <w:rsid w:val="006C63F8"/>
    <w:rsid w:val="006D7A0D"/>
    <w:rsid w:val="00710AFC"/>
    <w:rsid w:val="00725085"/>
    <w:rsid w:val="00730DA2"/>
    <w:rsid w:val="007343A0"/>
    <w:rsid w:val="00751F0D"/>
    <w:rsid w:val="00752C83"/>
    <w:rsid w:val="00770EFE"/>
    <w:rsid w:val="007C5CEB"/>
    <w:rsid w:val="008E0C35"/>
    <w:rsid w:val="009E5501"/>
    <w:rsid w:val="00A16797"/>
    <w:rsid w:val="00A2757A"/>
    <w:rsid w:val="00A87F97"/>
    <w:rsid w:val="00AA2419"/>
    <w:rsid w:val="00AB5972"/>
    <w:rsid w:val="00AE1A88"/>
    <w:rsid w:val="00B014B7"/>
    <w:rsid w:val="00B05862"/>
    <w:rsid w:val="00B80E0A"/>
    <w:rsid w:val="00B827B0"/>
    <w:rsid w:val="00B86E5D"/>
    <w:rsid w:val="00BD5F5A"/>
    <w:rsid w:val="00C74444"/>
    <w:rsid w:val="00CB3652"/>
    <w:rsid w:val="00CD7587"/>
    <w:rsid w:val="00CF2E3B"/>
    <w:rsid w:val="00CF2F61"/>
    <w:rsid w:val="00D27002"/>
    <w:rsid w:val="00D34FDE"/>
    <w:rsid w:val="00D82143"/>
    <w:rsid w:val="00D83B5A"/>
    <w:rsid w:val="00DC2FF6"/>
    <w:rsid w:val="00DF265D"/>
    <w:rsid w:val="00E20912"/>
    <w:rsid w:val="00E266D6"/>
    <w:rsid w:val="00E33BC3"/>
    <w:rsid w:val="00EA3BE6"/>
    <w:rsid w:val="00EF1160"/>
    <w:rsid w:val="00FD49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3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5A"/>
  </w:style>
  <w:style w:type="paragraph" w:styleId="Footer">
    <w:name w:val="footer"/>
    <w:basedOn w:val="Normal"/>
    <w:link w:val="FooterChar"/>
    <w:uiPriority w:val="99"/>
    <w:unhideWhenUsed/>
    <w:rsid w:val="00D8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5A"/>
  </w:style>
  <w:style w:type="paragraph" w:styleId="ListParagraph">
    <w:name w:val="List Paragraph"/>
    <w:basedOn w:val="Normal"/>
    <w:uiPriority w:val="34"/>
    <w:qFormat/>
    <w:rsid w:val="00D82143"/>
    <w:pPr>
      <w:ind w:left="720"/>
      <w:contextualSpacing/>
    </w:pPr>
  </w:style>
  <w:style w:type="character" w:styleId="Hyperlink">
    <w:name w:val="Hyperlink"/>
    <w:basedOn w:val="DefaultParagraphFont"/>
    <w:uiPriority w:val="99"/>
    <w:unhideWhenUsed/>
    <w:rsid w:val="00B80E0A"/>
    <w:rPr>
      <w:color w:val="0000FF" w:themeColor="hyperlink"/>
      <w:u w:val="single"/>
    </w:rPr>
  </w:style>
  <w:style w:type="character" w:styleId="CommentReference">
    <w:name w:val="annotation reference"/>
    <w:basedOn w:val="DefaultParagraphFont"/>
    <w:uiPriority w:val="99"/>
    <w:semiHidden/>
    <w:unhideWhenUsed/>
    <w:rsid w:val="00405A6A"/>
    <w:rPr>
      <w:sz w:val="16"/>
      <w:szCs w:val="16"/>
    </w:rPr>
  </w:style>
  <w:style w:type="paragraph" w:styleId="CommentText">
    <w:name w:val="annotation text"/>
    <w:basedOn w:val="Normal"/>
    <w:link w:val="CommentTextChar"/>
    <w:uiPriority w:val="99"/>
    <w:semiHidden/>
    <w:unhideWhenUsed/>
    <w:rsid w:val="00405A6A"/>
    <w:pPr>
      <w:spacing w:line="240" w:lineRule="auto"/>
    </w:pPr>
    <w:rPr>
      <w:sz w:val="20"/>
      <w:szCs w:val="20"/>
    </w:rPr>
  </w:style>
  <w:style w:type="character" w:customStyle="1" w:styleId="CommentTextChar">
    <w:name w:val="Comment Text Char"/>
    <w:basedOn w:val="DefaultParagraphFont"/>
    <w:link w:val="CommentText"/>
    <w:uiPriority w:val="99"/>
    <w:semiHidden/>
    <w:rsid w:val="00405A6A"/>
    <w:rPr>
      <w:sz w:val="20"/>
      <w:szCs w:val="20"/>
    </w:rPr>
  </w:style>
  <w:style w:type="paragraph" w:styleId="CommentSubject">
    <w:name w:val="annotation subject"/>
    <w:basedOn w:val="CommentText"/>
    <w:next w:val="CommentText"/>
    <w:link w:val="CommentSubjectChar"/>
    <w:uiPriority w:val="99"/>
    <w:semiHidden/>
    <w:unhideWhenUsed/>
    <w:rsid w:val="00405A6A"/>
    <w:rPr>
      <w:b/>
      <w:bCs/>
    </w:rPr>
  </w:style>
  <w:style w:type="character" w:customStyle="1" w:styleId="CommentSubjectChar">
    <w:name w:val="Comment Subject Char"/>
    <w:basedOn w:val="CommentTextChar"/>
    <w:link w:val="CommentSubject"/>
    <w:uiPriority w:val="99"/>
    <w:semiHidden/>
    <w:rsid w:val="00405A6A"/>
    <w:rPr>
      <w:b/>
      <w:bCs/>
      <w:sz w:val="20"/>
      <w:szCs w:val="20"/>
    </w:rPr>
  </w:style>
  <w:style w:type="paragraph" w:styleId="BalloonText">
    <w:name w:val="Balloon Text"/>
    <w:basedOn w:val="Normal"/>
    <w:link w:val="BalloonTextChar"/>
    <w:uiPriority w:val="99"/>
    <w:semiHidden/>
    <w:unhideWhenUsed/>
    <w:rsid w:val="00405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6A"/>
    <w:rPr>
      <w:rFonts w:ascii="Tahoma" w:hAnsi="Tahoma" w:cs="Tahoma"/>
      <w:sz w:val="16"/>
      <w:szCs w:val="16"/>
    </w:rPr>
  </w:style>
  <w:style w:type="character" w:styleId="FollowedHyperlink">
    <w:name w:val="FollowedHyperlink"/>
    <w:basedOn w:val="DefaultParagraphFont"/>
    <w:uiPriority w:val="99"/>
    <w:semiHidden/>
    <w:unhideWhenUsed/>
    <w:rsid w:val="00405A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Hertzog Lisa A</dc:creator>
  <cp:lastModifiedBy>NYCDOE Administration</cp:lastModifiedBy>
  <cp:revision>2</cp:revision>
  <cp:lastPrinted>2014-05-22T22:51:00Z</cp:lastPrinted>
  <dcterms:created xsi:type="dcterms:W3CDTF">2015-09-06T18:10:00Z</dcterms:created>
  <dcterms:modified xsi:type="dcterms:W3CDTF">2015-09-06T18:10:00Z</dcterms:modified>
</cp:coreProperties>
</file>